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1AD" w:rsidRPr="00AD2BCA" w:rsidRDefault="002271AD" w:rsidP="002271AD">
      <w:pPr>
        <w:jc w:val="right"/>
        <w:rPr>
          <w:sz w:val="20"/>
          <w:szCs w:val="20"/>
        </w:rPr>
      </w:pPr>
      <w:r w:rsidRPr="00AD2BCA">
        <w:rPr>
          <w:sz w:val="20"/>
          <w:szCs w:val="20"/>
        </w:rPr>
        <w:t>zał. Nr 1</w:t>
      </w:r>
    </w:p>
    <w:p w:rsidR="00AE101F" w:rsidRPr="00AD2BCA" w:rsidRDefault="002271AD" w:rsidP="00FB1B4F">
      <w:pPr>
        <w:jc w:val="right"/>
        <w:rPr>
          <w:sz w:val="20"/>
          <w:szCs w:val="20"/>
        </w:rPr>
      </w:pPr>
      <w:r w:rsidRPr="00AD2BCA">
        <w:rPr>
          <w:sz w:val="20"/>
          <w:szCs w:val="20"/>
        </w:rPr>
        <w:t xml:space="preserve"> do </w:t>
      </w:r>
      <w:r w:rsidR="00FB1B4F" w:rsidRPr="00AD2BCA">
        <w:rPr>
          <w:sz w:val="20"/>
          <w:szCs w:val="20"/>
        </w:rPr>
        <w:t>Programu współpracy</w:t>
      </w:r>
    </w:p>
    <w:p w:rsidR="00FB1B4F" w:rsidRPr="00AD2BCA" w:rsidRDefault="00FB1B4F" w:rsidP="00FB1B4F">
      <w:pPr>
        <w:jc w:val="right"/>
        <w:rPr>
          <w:sz w:val="20"/>
          <w:szCs w:val="20"/>
        </w:rPr>
      </w:pPr>
      <w:r w:rsidRPr="00AD2BCA">
        <w:rPr>
          <w:sz w:val="20"/>
          <w:szCs w:val="20"/>
        </w:rPr>
        <w:t>przyjętego uchwałą Nr</w:t>
      </w:r>
      <w:r w:rsidR="00EB620A">
        <w:rPr>
          <w:sz w:val="20"/>
          <w:szCs w:val="20"/>
        </w:rPr>
        <w:t xml:space="preserve"> </w:t>
      </w:r>
      <w:r w:rsidR="005076FD">
        <w:rPr>
          <w:sz w:val="20"/>
          <w:szCs w:val="20"/>
        </w:rPr>
        <w:t>XLI</w:t>
      </w:r>
      <w:r w:rsidR="00FB15D4">
        <w:rPr>
          <w:sz w:val="20"/>
          <w:szCs w:val="20"/>
        </w:rPr>
        <w:t>/</w:t>
      </w:r>
      <w:r w:rsidR="005076FD">
        <w:rPr>
          <w:sz w:val="20"/>
          <w:szCs w:val="20"/>
        </w:rPr>
        <w:t>292</w:t>
      </w:r>
      <w:r w:rsidR="00FB15D4">
        <w:rPr>
          <w:sz w:val="20"/>
          <w:szCs w:val="20"/>
        </w:rPr>
        <w:t>/1</w:t>
      </w:r>
      <w:r w:rsidR="00296E1F">
        <w:rPr>
          <w:sz w:val="20"/>
          <w:szCs w:val="20"/>
        </w:rPr>
        <w:t>7</w:t>
      </w:r>
      <w:r w:rsidRPr="00AD2BCA">
        <w:rPr>
          <w:sz w:val="20"/>
          <w:szCs w:val="20"/>
        </w:rPr>
        <w:t xml:space="preserve"> </w:t>
      </w:r>
    </w:p>
    <w:p w:rsidR="00FB1B4F" w:rsidRPr="00AD2BCA" w:rsidRDefault="00FB1B4F" w:rsidP="00FB1B4F">
      <w:pPr>
        <w:jc w:val="right"/>
        <w:rPr>
          <w:sz w:val="20"/>
          <w:szCs w:val="20"/>
        </w:rPr>
      </w:pPr>
      <w:r w:rsidRPr="00AD2BCA">
        <w:rPr>
          <w:sz w:val="20"/>
          <w:szCs w:val="20"/>
        </w:rPr>
        <w:t>Rady Miejskiej w Tucholi</w:t>
      </w:r>
    </w:p>
    <w:p w:rsidR="00FB1B4F" w:rsidRPr="00AD2BCA" w:rsidRDefault="00FB1B4F" w:rsidP="00FB1B4F">
      <w:pPr>
        <w:jc w:val="right"/>
      </w:pPr>
      <w:r w:rsidRPr="00AD2BCA">
        <w:rPr>
          <w:sz w:val="20"/>
          <w:szCs w:val="20"/>
        </w:rPr>
        <w:t>z dnia</w:t>
      </w:r>
      <w:r w:rsidR="00A3426E" w:rsidRPr="00AD2BCA">
        <w:rPr>
          <w:sz w:val="20"/>
          <w:szCs w:val="20"/>
        </w:rPr>
        <w:t xml:space="preserve"> </w:t>
      </w:r>
      <w:r w:rsidR="005076FD">
        <w:rPr>
          <w:sz w:val="20"/>
          <w:szCs w:val="20"/>
        </w:rPr>
        <w:t>20.10.</w:t>
      </w:r>
      <w:bookmarkStart w:id="0" w:name="_GoBack"/>
      <w:bookmarkEnd w:id="0"/>
      <w:r w:rsidR="00FB15D4">
        <w:rPr>
          <w:sz w:val="20"/>
          <w:szCs w:val="20"/>
        </w:rPr>
        <w:t>201</w:t>
      </w:r>
      <w:r w:rsidR="00296E1F">
        <w:rPr>
          <w:sz w:val="20"/>
          <w:szCs w:val="20"/>
        </w:rPr>
        <w:t>7</w:t>
      </w:r>
      <w:r w:rsidR="00E76075" w:rsidRPr="00AD2BCA">
        <w:rPr>
          <w:sz w:val="20"/>
          <w:szCs w:val="20"/>
        </w:rPr>
        <w:t xml:space="preserve"> </w:t>
      </w:r>
      <w:r w:rsidRPr="00AD2BCA">
        <w:rPr>
          <w:sz w:val="20"/>
          <w:szCs w:val="20"/>
        </w:rPr>
        <w:t>r</w:t>
      </w:r>
      <w:r w:rsidRPr="00AD2BCA">
        <w:t>.</w:t>
      </w:r>
    </w:p>
    <w:p w:rsidR="002271AD" w:rsidRPr="00AD2BCA" w:rsidRDefault="002271AD" w:rsidP="002271AD">
      <w:pPr>
        <w:jc w:val="right"/>
      </w:pPr>
    </w:p>
    <w:p w:rsidR="002271AD" w:rsidRPr="00AD2BCA" w:rsidRDefault="002271AD" w:rsidP="002271AD">
      <w:pPr>
        <w:jc w:val="right"/>
      </w:pPr>
    </w:p>
    <w:p w:rsidR="002271AD" w:rsidRPr="00AD2BCA" w:rsidRDefault="002271AD" w:rsidP="002271AD">
      <w:pPr>
        <w:jc w:val="center"/>
        <w:rPr>
          <w:u w:val="single"/>
        </w:rPr>
      </w:pPr>
      <w:r w:rsidRPr="00AD2BCA">
        <w:rPr>
          <w:u w:val="single"/>
        </w:rPr>
        <w:t xml:space="preserve">Regulamin pracy Komisji </w:t>
      </w:r>
      <w:r w:rsidR="004A79ED">
        <w:rPr>
          <w:u w:val="single"/>
        </w:rPr>
        <w:t>k</w:t>
      </w:r>
      <w:r w:rsidRPr="00AD2BCA">
        <w:rPr>
          <w:u w:val="single"/>
        </w:rPr>
        <w:t>onkursowej</w:t>
      </w:r>
    </w:p>
    <w:p w:rsidR="002271AD" w:rsidRPr="00AD2BCA" w:rsidRDefault="002271AD" w:rsidP="002271AD">
      <w:pPr>
        <w:jc w:val="center"/>
      </w:pPr>
    </w:p>
    <w:p w:rsidR="002271AD" w:rsidRPr="00AD2BCA" w:rsidRDefault="002271AD" w:rsidP="002271AD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 xml:space="preserve">Oferty konkursowe będą rozpatrywane przez </w:t>
      </w:r>
      <w:r w:rsidR="002D1815" w:rsidRPr="00AD2BCA">
        <w:rPr>
          <w:rFonts w:ascii="Times New Roman" w:hAnsi="Times New Roman"/>
          <w:sz w:val="24"/>
        </w:rPr>
        <w:t>pięcio</w:t>
      </w:r>
      <w:r w:rsidRPr="00AD2BCA">
        <w:rPr>
          <w:rFonts w:ascii="Times New Roman" w:hAnsi="Times New Roman"/>
          <w:sz w:val="24"/>
        </w:rPr>
        <w:t>o</w:t>
      </w:r>
      <w:r w:rsidR="009941BA" w:rsidRPr="00AD2BCA">
        <w:rPr>
          <w:rFonts w:ascii="Times New Roman" w:hAnsi="Times New Roman"/>
          <w:sz w:val="24"/>
        </w:rPr>
        <w:t>so</w:t>
      </w:r>
      <w:r w:rsidRPr="00AD2BCA">
        <w:rPr>
          <w:rFonts w:ascii="Times New Roman" w:hAnsi="Times New Roman"/>
          <w:sz w:val="24"/>
        </w:rPr>
        <w:t xml:space="preserve">bową Komisję powołaną  </w:t>
      </w:r>
      <w:r w:rsidR="007E392D">
        <w:rPr>
          <w:rFonts w:ascii="Times New Roman" w:hAnsi="Times New Roman"/>
          <w:sz w:val="24"/>
        </w:rPr>
        <w:t xml:space="preserve">zarządzeniem </w:t>
      </w:r>
      <w:r w:rsidRPr="00AD2BCA">
        <w:rPr>
          <w:rFonts w:ascii="Times New Roman" w:hAnsi="Times New Roman"/>
          <w:sz w:val="24"/>
        </w:rPr>
        <w:t>Burmistrza</w:t>
      </w:r>
      <w:r w:rsidR="00AF4D25" w:rsidRPr="00AD2BCA">
        <w:rPr>
          <w:rFonts w:ascii="Times New Roman" w:hAnsi="Times New Roman"/>
          <w:sz w:val="24"/>
        </w:rPr>
        <w:t xml:space="preserve">, </w:t>
      </w:r>
      <w:r w:rsidRPr="00AD2BCA">
        <w:rPr>
          <w:rFonts w:ascii="Times New Roman" w:hAnsi="Times New Roman"/>
          <w:sz w:val="24"/>
        </w:rPr>
        <w:t>w składzie:</w:t>
      </w:r>
    </w:p>
    <w:p w:rsidR="009941BA" w:rsidRPr="00AD2BCA" w:rsidRDefault="009941BA" w:rsidP="009941BA">
      <w:pPr>
        <w:pStyle w:val="Tekstpodstawowywcity"/>
        <w:ind w:left="528" w:firstLine="0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 xml:space="preserve">     </w:t>
      </w:r>
      <w:r w:rsidR="002207CC" w:rsidRPr="00AD2BCA">
        <w:rPr>
          <w:rFonts w:ascii="Times New Roman" w:hAnsi="Times New Roman"/>
          <w:sz w:val="24"/>
        </w:rPr>
        <w:t xml:space="preserve">- </w:t>
      </w:r>
      <w:r w:rsidR="00834786" w:rsidRPr="00AD2BCA">
        <w:rPr>
          <w:rFonts w:ascii="Times New Roman" w:hAnsi="Times New Roman"/>
          <w:sz w:val="24"/>
        </w:rPr>
        <w:t xml:space="preserve">  3 </w:t>
      </w:r>
      <w:r w:rsidR="002D1815" w:rsidRPr="00AD2BCA">
        <w:rPr>
          <w:rFonts w:ascii="Times New Roman" w:hAnsi="Times New Roman"/>
          <w:sz w:val="24"/>
        </w:rPr>
        <w:t>pr</w:t>
      </w:r>
      <w:r w:rsidR="00A84C25" w:rsidRPr="00AD2BCA">
        <w:rPr>
          <w:rFonts w:ascii="Times New Roman" w:hAnsi="Times New Roman"/>
          <w:sz w:val="24"/>
        </w:rPr>
        <w:t>zedstawicieli Burmistrza</w:t>
      </w:r>
      <w:r w:rsidR="00AD2BCA">
        <w:rPr>
          <w:rFonts w:ascii="Times New Roman" w:hAnsi="Times New Roman"/>
          <w:sz w:val="24"/>
        </w:rPr>
        <w:t>,</w:t>
      </w:r>
    </w:p>
    <w:p w:rsidR="002207CC" w:rsidRPr="00AD2BCA" w:rsidRDefault="009941BA" w:rsidP="009941BA">
      <w:pPr>
        <w:pStyle w:val="Tekstpodstawowywcity"/>
        <w:ind w:left="528" w:firstLine="0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 xml:space="preserve">     </w:t>
      </w:r>
      <w:r w:rsidR="002207CC" w:rsidRPr="00AD2BCA">
        <w:rPr>
          <w:rFonts w:ascii="Times New Roman" w:hAnsi="Times New Roman"/>
          <w:sz w:val="24"/>
        </w:rPr>
        <w:t xml:space="preserve">- </w:t>
      </w:r>
      <w:r w:rsidRPr="00AD2BCA">
        <w:rPr>
          <w:rFonts w:ascii="Times New Roman" w:hAnsi="Times New Roman"/>
          <w:sz w:val="24"/>
        </w:rPr>
        <w:t xml:space="preserve"> </w:t>
      </w:r>
      <w:r w:rsidR="00834786" w:rsidRPr="00AD2BCA">
        <w:rPr>
          <w:rFonts w:ascii="Times New Roman" w:hAnsi="Times New Roman"/>
          <w:sz w:val="24"/>
        </w:rPr>
        <w:t xml:space="preserve"> 2</w:t>
      </w:r>
      <w:r w:rsidR="002D1815" w:rsidRPr="00AD2BCA">
        <w:rPr>
          <w:rFonts w:ascii="Times New Roman" w:hAnsi="Times New Roman"/>
          <w:sz w:val="24"/>
        </w:rPr>
        <w:t xml:space="preserve"> przedstawicieli organiza</w:t>
      </w:r>
      <w:r w:rsidR="00BE07FC" w:rsidRPr="00AD2BCA">
        <w:rPr>
          <w:rFonts w:ascii="Times New Roman" w:hAnsi="Times New Roman"/>
          <w:sz w:val="24"/>
        </w:rPr>
        <w:t>cji</w:t>
      </w:r>
      <w:r w:rsidR="00715334" w:rsidRPr="00AD2BCA">
        <w:rPr>
          <w:rFonts w:ascii="Times New Roman" w:hAnsi="Times New Roman"/>
          <w:sz w:val="24"/>
        </w:rPr>
        <w:t xml:space="preserve"> pozarządow</w:t>
      </w:r>
      <w:r w:rsidR="005308CC" w:rsidRPr="00AD2BCA">
        <w:rPr>
          <w:rFonts w:ascii="Times New Roman" w:hAnsi="Times New Roman"/>
          <w:sz w:val="24"/>
        </w:rPr>
        <w:t>ych</w:t>
      </w:r>
      <w:r w:rsidR="00BE07FC" w:rsidRPr="00AD2BCA">
        <w:rPr>
          <w:rFonts w:ascii="Times New Roman" w:hAnsi="Times New Roman"/>
          <w:sz w:val="24"/>
        </w:rPr>
        <w:t>.</w:t>
      </w:r>
    </w:p>
    <w:p w:rsidR="002271AD" w:rsidRPr="00AD2BCA" w:rsidRDefault="002207CC" w:rsidP="002207CC">
      <w:pPr>
        <w:pStyle w:val="Tekstpodstawowywcity"/>
        <w:ind w:left="709" w:hanging="181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ab/>
      </w:r>
    </w:p>
    <w:p w:rsidR="002271AD" w:rsidRPr="00833412" w:rsidRDefault="002271AD" w:rsidP="002271AD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Wyb</w:t>
      </w:r>
      <w:r w:rsidR="0037160C" w:rsidRPr="00AD2BCA">
        <w:rPr>
          <w:rFonts w:ascii="Times New Roman" w:hAnsi="Times New Roman"/>
          <w:sz w:val="24"/>
        </w:rPr>
        <w:t>oru przedstawiciel</w:t>
      </w:r>
      <w:r w:rsidR="002D1815" w:rsidRPr="00AD2BCA">
        <w:rPr>
          <w:rFonts w:ascii="Times New Roman" w:hAnsi="Times New Roman"/>
          <w:sz w:val="24"/>
        </w:rPr>
        <w:t>i</w:t>
      </w:r>
      <w:r w:rsidR="0037160C" w:rsidRPr="00AD2BCA">
        <w:rPr>
          <w:rFonts w:ascii="Times New Roman" w:hAnsi="Times New Roman"/>
          <w:sz w:val="24"/>
        </w:rPr>
        <w:t xml:space="preserve"> organizacji </w:t>
      </w:r>
      <w:r w:rsidR="005308CC" w:rsidRPr="00AD2BCA">
        <w:rPr>
          <w:rFonts w:ascii="Times New Roman" w:hAnsi="Times New Roman"/>
          <w:sz w:val="24"/>
        </w:rPr>
        <w:t>pozarządow</w:t>
      </w:r>
      <w:r w:rsidR="00320924" w:rsidRPr="00AD2BCA">
        <w:rPr>
          <w:rFonts w:ascii="Times New Roman" w:hAnsi="Times New Roman"/>
          <w:sz w:val="24"/>
        </w:rPr>
        <w:t>ych</w:t>
      </w:r>
      <w:r w:rsidR="005308CC" w:rsidRPr="00AD2BCA">
        <w:rPr>
          <w:rFonts w:ascii="Times New Roman" w:hAnsi="Times New Roman"/>
          <w:sz w:val="24"/>
        </w:rPr>
        <w:t xml:space="preserve"> </w:t>
      </w:r>
      <w:r w:rsidR="0037160C" w:rsidRPr="00AD2BCA">
        <w:rPr>
          <w:rFonts w:ascii="Times New Roman" w:hAnsi="Times New Roman"/>
          <w:sz w:val="24"/>
        </w:rPr>
        <w:t xml:space="preserve">do </w:t>
      </w:r>
      <w:r w:rsidR="00606D15" w:rsidRPr="00AD2BCA">
        <w:rPr>
          <w:rFonts w:ascii="Times New Roman" w:hAnsi="Times New Roman"/>
          <w:sz w:val="24"/>
        </w:rPr>
        <w:t>K</w:t>
      </w:r>
      <w:r w:rsidR="0037160C" w:rsidRPr="00AD2BCA">
        <w:rPr>
          <w:rFonts w:ascii="Times New Roman" w:hAnsi="Times New Roman"/>
          <w:sz w:val="24"/>
        </w:rPr>
        <w:t>omisji konkursowej,</w:t>
      </w:r>
      <w:r w:rsidRPr="00AD2BCA">
        <w:rPr>
          <w:rFonts w:ascii="Times New Roman" w:hAnsi="Times New Roman"/>
          <w:sz w:val="24"/>
        </w:rPr>
        <w:t xml:space="preserve"> o której mowa w ust. 1, dokona Burmistrz</w:t>
      </w:r>
      <w:r w:rsidR="00B4481E" w:rsidRPr="00AD2BCA">
        <w:rPr>
          <w:rFonts w:ascii="Times New Roman" w:hAnsi="Times New Roman"/>
          <w:sz w:val="24"/>
        </w:rPr>
        <w:t>,</w:t>
      </w:r>
      <w:r w:rsidR="00F43028" w:rsidRPr="00AD2BCA">
        <w:rPr>
          <w:rFonts w:ascii="Times New Roman" w:hAnsi="Times New Roman"/>
          <w:sz w:val="24"/>
        </w:rPr>
        <w:t xml:space="preserve"> </w:t>
      </w:r>
      <w:r w:rsidRPr="00AD2BCA">
        <w:rPr>
          <w:rFonts w:ascii="Times New Roman" w:hAnsi="Times New Roman"/>
          <w:sz w:val="24"/>
        </w:rPr>
        <w:t xml:space="preserve">spośród </w:t>
      </w:r>
      <w:r w:rsidR="002329C2" w:rsidRPr="00AD2BCA">
        <w:rPr>
          <w:rFonts w:ascii="Times New Roman" w:hAnsi="Times New Roman"/>
          <w:sz w:val="24"/>
        </w:rPr>
        <w:t xml:space="preserve">kandydatur </w:t>
      </w:r>
      <w:r w:rsidR="00C55790" w:rsidRPr="00833412">
        <w:rPr>
          <w:rFonts w:ascii="Times New Roman" w:hAnsi="Times New Roman"/>
          <w:sz w:val="24"/>
        </w:rPr>
        <w:t>wskazanych</w:t>
      </w:r>
      <w:r w:rsidR="002329C2" w:rsidRPr="00833412">
        <w:rPr>
          <w:rFonts w:ascii="Times New Roman" w:hAnsi="Times New Roman"/>
          <w:sz w:val="24"/>
        </w:rPr>
        <w:t xml:space="preserve"> p</w:t>
      </w:r>
      <w:r w:rsidR="002329C2" w:rsidRPr="00AD2BCA">
        <w:rPr>
          <w:rFonts w:ascii="Times New Roman" w:hAnsi="Times New Roman"/>
          <w:sz w:val="24"/>
        </w:rPr>
        <w:t>rzez te organizacje</w:t>
      </w:r>
      <w:r w:rsidR="002D1815" w:rsidRPr="00AD2BCA">
        <w:rPr>
          <w:rFonts w:ascii="Times New Roman" w:hAnsi="Times New Roman"/>
          <w:sz w:val="24"/>
        </w:rPr>
        <w:t xml:space="preserve"> w wyniku </w:t>
      </w:r>
      <w:r w:rsidR="002329C2" w:rsidRPr="00AD2BCA">
        <w:rPr>
          <w:rFonts w:ascii="Times New Roman" w:hAnsi="Times New Roman"/>
          <w:sz w:val="24"/>
        </w:rPr>
        <w:t xml:space="preserve">naboru </w:t>
      </w:r>
      <w:r w:rsidR="002D1815" w:rsidRPr="00AD2BCA">
        <w:rPr>
          <w:rFonts w:ascii="Times New Roman" w:hAnsi="Times New Roman"/>
          <w:sz w:val="24"/>
        </w:rPr>
        <w:t xml:space="preserve">ogłoszonego przez </w:t>
      </w:r>
      <w:r w:rsidR="004E3F2B" w:rsidRPr="00AD2BCA">
        <w:rPr>
          <w:rFonts w:ascii="Times New Roman" w:hAnsi="Times New Roman"/>
          <w:sz w:val="24"/>
        </w:rPr>
        <w:t>Burmistrza.</w:t>
      </w:r>
      <w:r w:rsidR="002D1815" w:rsidRPr="00AD2BCA">
        <w:rPr>
          <w:rFonts w:ascii="Times New Roman" w:hAnsi="Times New Roman"/>
          <w:sz w:val="24"/>
        </w:rPr>
        <w:t xml:space="preserve"> </w:t>
      </w:r>
      <w:r w:rsidR="0021281A" w:rsidRPr="00AD2BCA">
        <w:rPr>
          <w:rFonts w:ascii="Times New Roman" w:hAnsi="Times New Roman"/>
          <w:sz w:val="24"/>
        </w:rPr>
        <w:t xml:space="preserve">W pracach Komisji nie mogą </w:t>
      </w:r>
      <w:r w:rsidR="0021281A" w:rsidRPr="00833412">
        <w:rPr>
          <w:rFonts w:ascii="Times New Roman" w:hAnsi="Times New Roman"/>
          <w:sz w:val="24"/>
        </w:rPr>
        <w:t xml:space="preserve">uczestniczyć </w:t>
      </w:r>
      <w:r w:rsidR="00CC0C65" w:rsidRPr="00833412">
        <w:rPr>
          <w:rFonts w:ascii="Times New Roman" w:hAnsi="Times New Roman"/>
          <w:sz w:val="24"/>
        </w:rPr>
        <w:t>osoby wskazane przez organizacje pozarządowe</w:t>
      </w:r>
      <w:r w:rsidR="00F434DA" w:rsidRPr="00833412">
        <w:rPr>
          <w:rFonts w:ascii="Times New Roman" w:hAnsi="Times New Roman"/>
          <w:sz w:val="24"/>
        </w:rPr>
        <w:t xml:space="preserve"> </w:t>
      </w:r>
      <w:r w:rsidR="00CC0C65" w:rsidRPr="00833412">
        <w:rPr>
          <w:rFonts w:ascii="Times New Roman" w:hAnsi="Times New Roman"/>
          <w:sz w:val="24"/>
        </w:rPr>
        <w:t>biorące udział w konkursie.</w:t>
      </w:r>
    </w:p>
    <w:p w:rsidR="002271AD" w:rsidRPr="00AD2BCA" w:rsidRDefault="002271AD" w:rsidP="0021281A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 xml:space="preserve">Przewodniczący </w:t>
      </w:r>
      <w:r w:rsidR="00732025" w:rsidRPr="00AD2BCA">
        <w:rPr>
          <w:rFonts w:ascii="Times New Roman" w:hAnsi="Times New Roman"/>
          <w:sz w:val="24"/>
        </w:rPr>
        <w:t>Komisji, wskazany przez Burmistrza</w:t>
      </w:r>
      <w:r w:rsidR="00F43028" w:rsidRPr="00AD2BCA">
        <w:rPr>
          <w:rFonts w:ascii="Times New Roman" w:hAnsi="Times New Roman"/>
          <w:sz w:val="24"/>
        </w:rPr>
        <w:t xml:space="preserve"> spośród jego przedstawicieli</w:t>
      </w:r>
      <w:r w:rsidR="00E123E8" w:rsidRPr="00AD2BCA">
        <w:rPr>
          <w:rFonts w:ascii="Times New Roman" w:hAnsi="Times New Roman"/>
          <w:sz w:val="24"/>
        </w:rPr>
        <w:t xml:space="preserve">, </w:t>
      </w:r>
      <w:r w:rsidRPr="00AD2BCA">
        <w:rPr>
          <w:rFonts w:ascii="Times New Roman" w:hAnsi="Times New Roman"/>
          <w:sz w:val="24"/>
        </w:rPr>
        <w:t xml:space="preserve">z własnej inicjatywy lub na wniosek członków Komisji może zaprosić specjalistę/specjalistów w dziedzinie obejmującej </w:t>
      </w:r>
      <w:r w:rsidR="00467F82" w:rsidRPr="00AD2BCA">
        <w:rPr>
          <w:rFonts w:ascii="Times New Roman" w:hAnsi="Times New Roman"/>
          <w:sz w:val="24"/>
        </w:rPr>
        <w:t>zakres zadania publicznego,</w:t>
      </w:r>
      <w:r w:rsidRPr="00AD2BCA">
        <w:rPr>
          <w:rFonts w:ascii="Times New Roman" w:hAnsi="Times New Roman"/>
          <w:sz w:val="24"/>
        </w:rPr>
        <w:t xml:space="preserve"> którego dotyczy konkurs, z głosem doradczym.</w:t>
      </w:r>
    </w:p>
    <w:p w:rsidR="002271AD" w:rsidRPr="00AD2BCA" w:rsidRDefault="002271AD" w:rsidP="002271AD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Komisja obraduje na posiedzeniach zamkniętych, bez udziału oferentów.</w:t>
      </w:r>
    </w:p>
    <w:p w:rsidR="002271AD" w:rsidRPr="00AD2BCA" w:rsidRDefault="002271AD" w:rsidP="00613898">
      <w:pPr>
        <w:pStyle w:val="Tekstpodstawowywcity"/>
        <w:numPr>
          <w:ilvl w:val="0"/>
          <w:numId w:val="3"/>
        </w:numPr>
        <w:ind w:left="1276" w:hanging="425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Posiedzenie Komisji zwołuje i prowadzi przewodniczący, a w przypadku jego nieobecności wyznaczony przez przewodniczącego członek Komisji.</w:t>
      </w:r>
    </w:p>
    <w:p w:rsidR="002271AD" w:rsidRPr="00AD2BCA" w:rsidRDefault="002271AD" w:rsidP="00613898">
      <w:pPr>
        <w:pStyle w:val="Tekstpodstawowywcity"/>
        <w:numPr>
          <w:ilvl w:val="0"/>
          <w:numId w:val="3"/>
        </w:numPr>
        <w:ind w:left="1276" w:hanging="425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W trakcie obrad Komisji niezbędna jest obecność co najmniej 50% składu jej członków.</w:t>
      </w:r>
    </w:p>
    <w:p w:rsidR="002271AD" w:rsidRPr="00AD2BCA" w:rsidRDefault="002271AD" w:rsidP="00613898">
      <w:pPr>
        <w:pStyle w:val="Tekstpodstawowywcity"/>
        <w:numPr>
          <w:ilvl w:val="0"/>
          <w:numId w:val="3"/>
        </w:numPr>
        <w:ind w:left="1276" w:hanging="425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W posiedzeniu Komisji mogą brać udział osoby nienależące do jej składu, wykonujące czynności związane z obsługą administracyjną Komisji.</w:t>
      </w:r>
    </w:p>
    <w:p w:rsidR="00577931" w:rsidRPr="00AD2BCA" w:rsidRDefault="00B17227" w:rsidP="00577931">
      <w:pPr>
        <w:pStyle w:val="Tekstpodstawowywcity"/>
        <w:numPr>
          <w:ilvl w:val="0"/>
          <w:numId w:val="1"/>
        </w:numPr>
        <w:ind w:left="851" w:hanging="284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Członkowie Komisji</w:t>
      </w:r>
      <w:r w:rsidR="0041003D" w:rsidRPr="00AD2BCA">
        <w:rPr>
          <w:rFonts w:ascii="Times New Roman" w:hAnsi="Times New Roman"/>
          <w:sz w:val="24"/>
        </w:rPr>
        <w:t xml:space="preserve"> w</w:t>
      </w:r>
      <w:r w:rsidR="000C0B84" w:rsidRPr="00AD2BCA">
        <w:rPr>
          <w:rFonts w:ascii="Times New Roman" w:hAnsi="Times New Roman"/>
          <w:sz w:val="24"/>
        </w:rPr>
        <w:t xml:space="preserve"> pierwszej kolejności sprawdzają, czy złożone oferty spełniają wymogi formalne określone w ogłoszeniu, zgodnie z kartą oceny formalnej (zał</w:t>
      </w:r>
      <w:r w:rsidR="007B585F" w:rsidRPr="00AD2BCA">
        <w:rPr>
          <w:rFonts w:ascii="Times New Roman" w:hAnsi="Times New Roman"/>
          <w:sz w:val="24"/>
        </w:rPr>
        <w:t>ącznik</w:t>
      </w:r>
      <w:r w:rsidR="000C0B84" w:rsidRPr="00AD2BCA">
        <w:rPr>
          <w:rFonts w:ascii="Times New Roman" w:hAnsi="Times New Roman"/>
          <w:sz w:val="24"/>
        </w:rPr>
        <w:t xml:space="preserve"> Nr </w:t>
      </w:r>
      <w:r w:rsidR="00820358">
        <w:rPr>
          <w:rFonts w:ascii="Times New Roman" w:hAnsi="Times New Roman"/>
          <w:sz w:val="24"/>
        </w:rPr>
        <w:t>1</w:t>
      </w:r>
      <w:r w:rsidR="000C0B84" w:rsidRPr="00AD2BCA">
        <w:rPr>
          <w:rFonts w:ascii="Times New Roman" w:hAnsi="Times New Roman"/>
          <w:sz w:val="24"/>
        </w:rPr>
        <w:t xml:space="preserve"> do </w:t>
      </w:r>
      <w:r w:rsidR="00246F29" w:rsidRPr="00AD2BCA">
        <w:rPr>
          <w:rFonts w:ascii="Times New Roman" w:hAnsi="Times New Roman"/>
          <w:sz w:val="24"/>
        </w:rPr>
        <w:t>R</w:t>
      </w:r>
      <w:r w:rsidR="00577931" w:rsidRPr="00AD2BCA">
        <w:rPr>
          <w:rFonts w:ascii="Times New Roman" w:hAnsi="Times New Roman"/>
          <w:sz w:val="24"/>
        </w:rPr>
        <w:t>egulaminu).</w:t>
      </w:r>
      <w:r w:rsidR="000C0B84" w:rsidRPr="00AD2BCA">
        <w:rPr>
          <w:rFonts w:ascii="Times New Roman" w:hAnsi="Times New Roman"/>
          <w:sz w:val="24"/>
        </w:rPr>
        <w:t xml:space="preserve"> </w:t>
      </w:r>
    </w:p>
    <w:p w:rsidR="000C0B84" w:rsidRPr="00AD2BCA" w:rsidRDefault="000C0B84" w:rsidP="00577931">
      <w:pPr>
        <w:pStyle w:val="Tekstpodstawowywcity"/>
        <w:numPr>
          <w:ilvl w:val="0"/>
          <w:numId w:val="1"/>
        </w:numPr>
        <w:ind w:left="851" w:hanging="284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 xml:space="preserve">Oferty nie spełniające wymogu formalnego są odrzucane. W przypadkach wymienionych w karcie oceny formalnej oferty, może </w:t>
      </w:r>
      <w:r w:rsidR="00810401">
        <w:rPr>
          <w:rFonts w:ascii="Times New Roman" w:hAnsi="Times New Roman"/>
          <w:sz w:val="24"/>
        </w:rPr>
        <w:t xml:space="preserve">ona </w:t>
      </w:r>
      <w:r w:rsidRPr="00AD2BCA">
        <w:rPr>
          <w:rFonts w:ascii="Times New Roman" w:hAnsi="Times New Roman"/>
          <w:sz w:val="24"/>
        </w:rPr>
        <w:t xml:space="preserve">zostać uzupełniona w ciągu </w:t>
      </w:r>
      <w:r w:rsidR="00C55790" w:rsidRPr="00061500">
        <w:rPr>
          <w:rFonts w:ascii="Times New Roman" w:hAnsi="Times New Roman"/>
          <w:sz w:val="24"/>
        </w:rPr>
        <w:t>5</w:t>
      </w:r>
      <w:r w:rsidRPr="00061500">
        <w:rPr>
          <w:rFonts w:ascii="Times New Roman" w:hAnsi="Times New Roman"/>
          <w:sz w:val="24"/>
        </w:rPr>
        <w:t xml:space="preserve"> dni</w:t>
      </w:r>
      <w:r w:rsidRPr="00AD2BCA">
        <w:rPr>
          <w:rFonts w:ascii="Times New Roman" w:hAnsi="Times New Roman"/>
          <w:sz w:val="24"/>
        </w:rPr>
        <w:t xml:space="preserve"> </w:t>
      </w:r>
      <w:r w:rsidR="005D4495">
        <w:rPr>
          <w:rFonts w:ascii="Times New Roman" w:hAnsi="Times New Roman"/>
          <w:sz w:val="24"/>
        </w:rPr>
        <w:t>od dnia powiadomienia oferenta.</w:t>
      </w:r>
    </w:p>
    <w:p w:rsidR="00577931" w:rsidRPr="00AD2BCA" w:rsidRDefault="00577931" w:rsidP="00577931">
      <w:pPr>
        <w:pStyle w:val="Tekstpodstawowywcity"/>
        <w:numPr>
          <w:ilvl w:val="0"/>
          <w:numId w:val="1"/>
        </w:numPr>
        <w:ind w:left="851" w:hanging="284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Kartę oceny formalne</w:t>
      </w:r>
      <w:r w:rsidR="0041003D" w:rsidRPr="00AD2BCA">
        <w:rPr>
          <w:rFonts w:ascii="Times New Roman" w:hAnsi="Times New Roman"/>
          <w:sz w:val="24"/>
        </w:rPr>
        <w:t>j oferty, o której mowa w ust. 5 podpisują wszyscy członkowie Komisji.</w:t>
      </w:r>
      <w:r w:rsidRPr="00AD2BCA">
        <w:rPr>
          <w:rFonts w:ascii="Times New Roman" w:hAnsi="Times New Roman"/>
          <w:sz w:val="24"/>
        </w:rPr>
        <w:t xml:space="preserve"> </w:t>
      </w:r>
    </w:p>
    <w:p w:rsidR="00646584" w:rsidRPr="00AD2BCA" w:rsidRDefault="0041003D" w:rsidP="0041003D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O</w:t>
      </w:r>
      <w:r w:rsidR="00646584" w:rsidRPr="00AD2BCA">
        <w:rPr>
          <w:rFonts w:ascii="Times New Roman" w:hAnsi="Times New Roman"/>
          <w:sz w:val="24"/>
        </w:rPr>
        <w:t>cen</w:t>
      </w:r>
      <w:r w:rsidRPr="00AD2BCA">
        <w:rPr>
          <w:rFonts w:ascii="Times New Roman" w:hAnsi="Times New Roman"/>
          <w:sz w:val="24"/>
        </w:rPr>
        <w:t>y</w:t>
      </w:r>
      <w:r w:rsidR="00086A3C" w:rsidRPr="00AD2BCA">
        <w:rPr>
          <w:rFonts w:ascii="Times New Roman" w:hAnsi="Times New Roman"/>
          <w:sz w:val="24"/>
        </w:rPr>
        <w:t xml:space="preserve"> merytorycznej</w:t>
      </w:r>
      <w:r w:rsidR="00646584" w:rsidRPr="00AD2BCA">
        <w:rPr>
          <w:rFonts w:ascii="Times New Roman" w:hAnsi="Times New Roman"/>
          <w:sz w:val="24"/>
        </w:rPr>
        <w:t xml:space="preserve"> ofert </w:t>
      </w:r>
      <w:r w:rsidRPr="00AD2BCA">
        <w:rPr>
          <w:rFonts w:ascii="Times New Roman" w:hAnsi="Times New Roman"/>
          <w:sz w:val="24"/>
        </w:rPr>
        <w:t xml:space="preserve">dokonuje każdy z członków komisji, wypełniając kartę oceny merytorycznej, która stanowi </w:t>
      </w:r>
      <w:r w:rsidR="007B585F" w:rsidRPr="00AD2BCA">
        <w:rPr>
          <w:rFonts w:ascii="Times New Roman" w:hAnsi="Times New Roman"/>
          <w:sz w:val="24"/>
        </w:rPr>
        <w:t xml:space="preserve">załącznik Nr </w:t>
      </w:r>
      <w:r w:rsidR="00820358">
        <w:rPr>
          <w:rFonts w:ascii="Times New Roman" w:hAnsi="Times New Roman"/>
          <w:sz w:val="24"/>
        </w:rPr>
        <w:t>2</w:t>
      </w:r>
      <w:r w:rsidR="007B585F" w:rsidRPr="00AD2BCA">
        <w:rPr>
          <w:rFonts w:ascii="Times New Roman" w:hAnsi="Times New Roman"/>
          <w:sz w:val="24"/>
        </w:rPr>
        <w:t xml:space="preserve"> do </w:t>
      </w:r>
      <w:r w:rsidR="00246F29" w:rsidRPr="00AD2BCA">
        <w:rPr>
          <w:rFonts w:ascii="Times New Roman" w:hAnsi="Times New Roman"/>
          <w:sz w:val="24"/>
        </w:rPr>
        <w:t>R</w:t>
      </w:r>
      <w:r w:rsidR="007B585F" w:rsidRPr="00AD2BCA">
        <w:rPr>
          <w:rFonts w:ascii="Times New Roman" w:hAnsi="Times New Roman"/>
          <w:sz w:val="24"/>
        </w:rPr>
        <w:t>egulaminu</w:t>
      </w:r>
      <w:r w:rsidR="0052165E" w:rsidRPr="00AD2BCA">
        <w:rPr>
          <w:rFonts w:ascii="Times New Roman" w:hAnsi="Times New Roman"/>
          <w:sz w:val="24"/>
        </w:rPr>
        <w:t>.</w:t>
      </w:r>
    </w:p>
    <w:p w:rsidR="00646584" w:rsidRPr="00AD2BCA" w:rsidRDefault="00613898" w:rsidP="00613898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Ocena łączna danej oferty wystawiona przez członka Komisji jest sumą</w:t>
      </w:r>
      <w:r w:rsidR="00241689" w:rsidRPr="00AD2BCA">
        <w:rPr>
          <w:rFonts w:ascii="Times New Roman" w:hAnsi="Times New Roman"/>
          <w:sz w:val="24"/>
        </w:rPr>
        <w:t xml:space="preserve"> wystawionych ocen cząstkowych.</w:t>
      </w:r>
    </w:p>
    <w:p w:rsidR="00F8087D" w:rsidRPr="00AD2BCA" w:rsidRDefault="00F8087D" w:rsidP="00613898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 xml:space="preserve">Ocena końcowa danej oferty jest średnią, obliczoną z dokładnością do </w:t>
      </w:r>
      <w:r w:rsidR="006179BA" w:rsidRPr="00AD2BCA">
        <w:rPr>
          <w:rFonts w:ascii="Times New Roman" w:hAnsi="Times New Roman"/>
          <w:sz w:val="24"/>
        </w:rPr>
        <w:t>pierwszego</w:t>
      </w:r>
      <w:r w:rsidRPr="00AD2BCA">
        <w:rPr>
          <w:rFonts w:ascii="Times New Roman" w:hAnsi="Times New Roman"/>
          <w:sz w:val="24"/>
        </w:rPr>
        <w:t xml:space="preserve"> miejsca po przecinku, z ocen łącznych wystawionych przez osoby oceniające tą</w:t>
      </w:r>
      <w:r w:rsidR="006179BA" w:rsidRPr="00AD2BCA">
        <w:rPr>
          <w:rFonts w:ascii="Times New Roman" w:hAnsi="Times New Roman"/>
          <w:sz w:val="24"/>
        </w:rPr>
        <w:t xml:space="preserve"> </w:t>
      </w:r>
      <w:r w:rsidRPr="00AD2BCA">
        <w:rPr>
          <w:rFonts w:ascii="Times New Roman" w:hAnsi="Times New Roman"/>
          <w:sz w:val="24"/>
        </w:rPr>
        <w:t>ofertę.</w:t>
      </w:r>
    </w:p>
    <w:p w:rsidR="00B15F16" w:rsidRPr="00AD2BCA" w:rsidRDefault="006179BA" w:rsidP="00613898">
      <w:pPr>
        <w:pStyle w:val="Tekstpodstawowywcity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AD2BCA">
        <w:rPr>
          <w:rFonts w:ascii="Times New Roman" w:hAnsi="Times New Roman"/>
          <w:sz w:val="24"/>
        </w:rPr>
        <w:t>Podstawę do przyznania dotacji</w:t>
      </w:r>
      <w:r w:rsidR="00B15F16" w:rsidRPr="00AD2BCA">
        <w:rPr>
          <w:rFonts w:ascii="Times New Roman" w:hAnsi="Times New Roman"/>
          <w:sz w:val="24"/>
        </w:rPr>
        <w:t xml:space="preserve"> stanowi </w:t>
      </w:r>
      <w:r w:rsidRPr="00AD2BCA">
        <w:rPr>
          <w:rFonts w:ascii="Times New Roman" w:hAnsi="Times New Roman"/>
          <w:sz w:val="24"/>
        </w:rPr>
        <w:t>warunek</w:t>
      </w:r>
      <w:r w:rsidR="00B15F16" w:rsidRPr="00AD2BCA">
        <w:rPr>
          <w:rFonts w:ascii="Times New Roman" w:hAnsi="Times New Roman"/>
          <w:sz w:val="24"/>
        </w:rPr>
        <w:t xml:space="preserve"> uzyskania oceny końcowej powyżej </w:t>
      </w:r>
      <w:r w:rsidR="00CA07DC" w:rsidRPr="00CA07DC">
        <w:rPr>
          <w:rFonts w:ascii="Times New Roman" w:hAnsi="Times New Roman"/>
          <w:b/>
          <w:sz w:val="24"/>
        </w:rPr>
        <w:t>1</w:t>
      </w:r>
      <w:r w:rsidR="00A22DD5">
        <w:rPr>
          <w:rFonts w:ascii="Times New Roman" w:hAnsi="Times New Roman"/>
          <w:b/>
          <w:sz w:val="24"/>
        </w:rPr>
        <w:t>1</w:t>
      </w:r>
      <w:r w:rsidR="00CA07DC" w:rsidRPr="00CA07DC">
        <w:rPr>
          <w:rFonts w:ascii="Times New Roman" w:hAnsi="Times New Roman"/>
          <w:b/>
          <w:sz w:val="24"/>
        </w:rPr>
        <w:t>,00</w:t>
      </w:r>
      <w:r w:rsidRPr="00AD2BCA">
        <w:rPr>
          <w:rFonts w:ascii="Times New Roman" w:hAnsi="Times New Roman"/>
          <w:sz w:val="24"/>
        </w:rPr>
        <w:t xml:space="preserve"> </w:t>
      </w:r>
      <w:r w:rsidR="00B15F16" w:rsidRPr="00AD2BCA">
        <w:rPr>
          <w:rFonts w:ascii="Times New Roman" w:hAnsi="Times New Roman"/>
          <w:b/>
          <w:sz w:val="24"/>
        </w:rPr>
        <w:t>punktów.</w:t>
      </w:r>
    </w:p>
    <w:p w:rsidR="00B15F16" w:rsidRPr="00AD2BCA" w:rsidRDefault="007159D9" w:rsidP="00613898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 xml:space="preserve"> </w:t>
      </w:r>
      <w:r w:rsidR="00B15F16" w:rsidRPr="00AD2BCA">
        <w:rPr>
          <w:rFonts w:ascii="Times New Roman" w:hAnsi="Times New Roman"/>
          <w:sz w:val="24"/>
        </w:rPr>
        <w:t>Z</w:t>
      </w:r>
      <w:r w:rsidRPr="00AD2BCA">
        <w:rPr>
          <w:rFonts w:ascii="Times New Roman" w:hAnsi="Times New Roman"/>
          <w:sz w:val="24"/>
        </w:rPr>
        <w:t xml:space="preserve"> </w:t>
      </w:r>
      <w:r w:rsidR="00B15F16" w:rsidRPr="00AD2BCA">
        <w:rPr>
          <w:rFonts w:ascii="Times New Roman" w:hAnsi="Times New Roman"/>
          <w:sz w:val="24"/>
        </w:rPr>
        <w:t>prac Komisji sporządza się protokół, który podpisuje Przewodniczący</w:t>
      </w:r>
      <w:r w:rsidRPr="00AD2BCA">
        <w:rPr>
          <w:rFonts w:ascii="Times New Roman" w:hAnsi="Times New Roman"/>
          <w:sz w:val="24"/>
        </w:rPr>
        <w:br/>
      </w:r>
      <w:r w:rsidR="00B15F16" w:rsidRPr="00AD2BCA">
        <w:rPr>
          <w:rFonts w:ascii="Times New Roman" w:hAnsi="Times New Roman"/>
          <w:sz w:val="24"/>
        </w:rPr>
        <w:t xml:space="preserve"> i wszyscy członkowie Komisji obecni na posiedzeniu/posiedzeniach.</w:t>
      </w:r>
    </w:p>
    <w:p w:rsidR="002271AD" w:rsidRPr="00AD2BCA" w:rsidRDefault="002271AD" w:rsidP="002271AD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Wyniki konkursu są zatwierdzane przez Burmistrza.</w:t>
      </w:r>
    </w:p>
    <w:p w:rsidR="002271AD" w:rsidRPr="00AD2BCA" w:rsidRDefault="002271AD" w:rsidP="002271AD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lastRenderedPageBreak/>
        <w:t xml:space="preserve">Wyniki konkursu ofert, wraz z informacją o wysokości przyznanej dotacji  umieszcza się na stronie: </w:t>
      </w:r>
      <w:hyperlink r:id="rId8" w:history="1">
        <w:r w:rsidRPr="00AD2BCA">
          <w:rPr>
            <w:rStyle w:val="Hipercze"/>
            <w:rFonts w:ascii="Times New Roman" w:hAnsi="Times New Roman"/>
            <w:sz w:val="24"/>
          </w:rPr>
          <w:t>www.tuchola.pl</w:t>
        </w:r>
      </w:hyperlink>
      <w:r w:rsidRPr="00AD2BCA">
        <w:rPr>
          <w:rFonts w:ascii="Times New Roman" w:hAnsi="Times New Roman"/>
          <w:sz w:val="24"/>
        </w:rPr>
        <w:t xml:space="preserve">  w zakładce „ </w:t>
      </w:r>
      <w:r w:rsidR="00833412">
        <w:rPr>
          <w:rFonts w:ascii="Times New Roman" w:hAnsi="Times New Roman"/>
          <w:sz w:val="24"/>
        </w:rPr>
        <w:t>O</w:t>
      </w:r>
      <w:r w:rsidRPr="00AD2BCA">
        <w:rPr>
          <w:rFonts w:ascii="Times New Roman" w:hAnsi="Times New Roman"/>
          <w:sz w:val="24"/>
        </w:rPr>
        <w:t xml:space="preserve">rganizacje pozarządowe”, w  Biuletynie Informacji Publicznej </w:t>
      </w:r>
      <w:r w:rsidR="00B71B73">
        <w:rPr>
          <w:rFonts w:ascii="Times New Roman" w:hAnsi="Times New Roman"/>
          <w:sz w:val="24"/>
        </w:rPr>
        <w:t xml:space="preserve">na stronie: </w:t>
      </w:r>
      <w:hyperlink r:id="rId9" w:history="1">
        <w:r w:rsidRPr="00AD2BCA">
          <w:rPr>
            <w:rStyle w:val="Hipercze"/>
            <w:rFonts w:ascii="Times New Roman" w:hAnsi="Times New Roman"/>
            <w:sz w:val="24"/>
          </w:rPr>
          <w:t>www.bip.tuchola.miasto.pl</w:t>
        </w:r>
      </w:hyperlink>
      <w:r w:rsidRPr="00AD2BCA">
        <w:rPr>
          <w:rFonts w:ascii="Times New Roman" w:hAnsi="Times New Roman"/>
          <w:sz w:val="24"/>
        </w:rPr>
        <w:t xml:space="preserve"> w zakładce „</w:t>
      </w:r>
      <w:r w:rsidR="00833412">
        <w:rPr>
          <w:rFonts w:ascii="Times New Roman" w:hAnsi="Times New Roman"/>
          <w:sz w:val="24"/>
        </w:rPr>
        <w:t>O</w:t>
      </w:r>
      <w:r w:rsidR="00F06EDA" w:rsidRPr="00AD2BCA">
        <w:rPr>
          <w:rFonts w:ascii="Times New Roman" w:hAnsi="Times New Roman"/>
          <w:sz w:val="24"/>
        </w:rPr>
        <w:t>rganizacje pozarządowe</w:t>
      </w:r>
      <w:r w:rsidRPr="00AD2BCA">
        <w:rPr>
          <w:rFonts w:ascii="Times New Roman" w:hAnsi="Times New Roman"/>
          <w:sz w:val="24"/>
        </w:rPr>
        <w:t>” oraz na tablicy ogłoszeń Urzędu Miejskiego</w:t>
      </w:r>
      <w:r w:rsidR="008F58F0" w:rsidRPr="00AD2BCA">
        <w:rPr>
          <w:rFonts w:ascii="Times New Roman" w:hAnsi="Times New Roman"/>
          <w:sz w:val="24"/>
        </w:rPr>
        <w:t xml:space="preserve"> w Tucholi</w:t>
      </w:r>
      <w:r w:rsidRPr="00AD2BCA">
        <w:rPr>
          <w:rFonts w:ascii="Times New Roman" w:hAnsi="Times New Roman"/>
          <w:sz w:val="24"/>
        </w:rPr>
        <w:t>.</w:t>
      </w:r>
    </w:p>
    <w:p w:rsidR="00BC4FD9" w:rsidRPr="00AD2BCA" w:rsidRDefault="00BC4FD9" w:rsidP="002271AD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Warunki oraz terminy realizacji zada</w:t>
      </w:r>
      <w:r w:rsidR="00833412">
        <w:rPr>
          <w:rFonts w:ascii="Times New Roman" w:hAnsi="Times New Roman"/>
          <w:sz w:val="24"/>
        </w:rPr>
        <w:t>ń</w:t>
      </w:r>
      <w:r w:rsidRPr="00AD2BCA">
        <w:rPr>
          <w:rFonts w:ascii="Times New Roman" w:hAnsi="Times New Roman"/>
          <w:sz w:val="24"/>
        </w:rPr>
        <w:t>, finansowani</w:t>
      </w:r>
      <w:r w:rsidR="00833412">
        <w:rPr>
          <w:rFonts w:ascii="Times New Roman" w:hAnsi="Times New Roman"/>
          <w:sz w:val="24"/>
        </w:rPr>
        <w:t>e</w:t>
      </w:r>
      <w:r w:rsidRPr="00AD2BCA">
        <w:rPr>
          <w:rFonts w:ascii="Times New Roman" w:hAnsi="Times New Roman"/>
          <w:sz w:val="24"/>
        </w:rPr>
        <w:t xml:space="preserve"> i rozliczani</w:t>
      </w:r>
      <w:r w:rsidR="00833412">
        <w:rPr>
          <w:rFonts w:ascii="Times New Roman" w:hAnsi="Times New Roman"/>
          <w:sz w:val="24"/>
        </w:rPr>
        <w:t>e</w:t>
      </w:r>
      <w:r w:rsidRPr="00AD2BCA">
        <w:rPr>
          <w:rFonts w:ascii="Times New Roman" w:hAnsi="Times New Roman"/>
          <w:sz w:val="24"/>
        </w:rPr>
        <w:t xml:space="preserve"> będą regulować umowy zawarte pomiędzy Gminą Tuchola a wybranymi oferentami.</w:t>
      </w:r>
    </w:p>
    <w:p w:rsidR="002271AD" w:rsidRPr="00AD2BCA" w:rsidRDefault="002271AD" w:rsidP="002271AD">
      <w:pPr>
        <w:pStyle w:val="Tekstpodstawowywcity"/>
        <w:ind w:firstLine="567"/>
        <w:rPr>
          <w:rFonts w:ascii="Times New Roman" w:hAnsi="Times New Roman"/>
          <w:sz w:val="24"/>
        </w:rPr>
      </w:pPr>
    </w:p>
    <w:p w:rsidR="002271AD" w:rsidRPr="00AD2BCA" w:rsidRDefault="002271AD" w:rsidP="002271AD">
      <w:pPr>
        <w:pStyle w:val="Tekstpodstawowywcity"/>
        <w:ind w:firstLine="567"/>
        <w:rPr>
          <w:rFonts w:ascii="Times New Roman" w:hAnsi="Times New Roman"/>
          <w:sz w:val="24"/>
        </w:rPr>
      </w:pPr>
    </w:p>
    <w:p w:rsidR="00705CE0" w:rsidRPr="00AD2BCA" w:rsidRDefault="00705CE0"/>
    <w:sectPr w:rsidR="00705CE0" w:rsidRPr="00AD2BCA" w:rsidSect="00622804">
      <w:headerReference w:type="even" r:id="rId10"/>
      <w:head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780" w:rsidRDefault="00C93780" w:rsidP="00274186">
      <w:r>
        <w:separator/>
      </w:r>
    </w:p>
  </w:endnote>
  <w:endnote w:type="continuationSeparator" w:id="0">
    <w:p w:rsidR="00C93780" w:rsidRDefault="00C93780" w:rsidP="0027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780" w:rsidRDefault="00C93780" w:rsidP="00274186">
      <w:r>
        <w:separator/>
      </w:r>
    </w:p>
  </w:footnote>
  <w:footnote w:type="continuationSeparator" w:id="0">
    <w:p w:rsidR="00C93780" w:rsidRDefault="00C93780" w:rsidP="002741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ACB" w:rsidRDefault="00161056" w:rsidP="0062280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B585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1ACB" w:rsidRDefault="00C937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ACB" w:rsidRDefault="00161056" w:rsidP="0062280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B585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076F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71ACB" w:rsidRDefault="00C937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4ECB"/>
    <w:multiLevelType w:val="hybridMultilevel"/>
    <w:tmpl w:val="781C55EC"/>
    <w:lvl w:ilvl="0" w:tplc="8D687AFC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 w15:restartNumberingAfterBreak="0">
    <w:nsid w:val="081D6CA4"/>
    <w:multiLevelType w:val="hybridMultilevel"/>
    <w:tmpl w:val="06682A9C"/>
    <w:lvl w:ilvl="0" w:tplc="38CAFBCA">
      <w:start w:val="1"/>
      <w:numFmt w:val="lowerLetter"/>
      <w:lvlText w:val="%1)"/>
      <w:lvlJc w:val="left"/>
      <w:pPr>
        <w:ind w:left="1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" w15:restartNumberingAfterBreak="0">
    <w:nsid w:val="13B42122"/>
    <w:multiLevelType w:val="hybridMultilevel"/>
    <w:tmpl w:val="B48A9386"/>
    <w:lvl w:ilvl="0" w:tplc="EC98374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 w15:restartNumberingAfterBreak="0">
    <w:nsid w:val="16143293"/>
    <w:multiLevelType w:val="hybridMultilevel"/>
    <w:tmpl w:val="EF1CB0E2"/>
    <w:lvl w:ilvl="0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2A8B5D32"/>
    <w:multiLevelType w:val="hybridMultilevel"/>
    <w:tmpl w:val="30965314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 w15:restartNumberingAfterBreak="0">
    <w:nsid w:val="53CE3E5A"/>
    <w:multiLevelType w:val="hybridMultilevel"/>
    <w:tmpl w:val="A0185B88"/>
    <w:lvl w:ilvl="0" w:tplc="04150013">
      <w:start w:val="1"/>
      <w:numFmt w:val="upperRoman"/>
      <w:lvlText w:val="%1."/>
      <w:lvlJc w:val="righ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3F203B6"/>
    <w:multiLevelType w:val="hybridMultilevel"/>
    <w:tmpl w:val="AEC67ED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624045F"/>
    <w:multiLevelType w:val="hybridMultilevel"/>
    <w:tmpl w:val="9E2EDD4C"/>
    <w:lvl w:ilvl="0" w:tplc="04150017">
      <w:start w:val="1"/>
      <w:numFmt w:val="lowerLetter"/>
      <w:lvlText w:val="%1)"/>
      <w:lvlJc w:val="left"/>
      <w:pPr>
        <w:ind w:left="2505" w:hanging="360"/>
      </w:p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 w:tentative="1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8" w15:restartNumberingAfterBreak="0">
    <w:nsid w:val="7A393B97"/>
    <w:multiLevelType w:val="hybridMultilevel"/>
    <w:tmpl w:val="99AC0B96"/>
    <w:lvl w:ilvl="0" w:tplc="A9387292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1AD"/>
    <w:rsid w:val="00016E36"/>
    <w:rsid w:val="00021351"/>
    <w:rsid w:val="00027932"/>
    <w:rsid w:val="00031E68"/>
    <w:rsid w:val="00046F63"/>
    <w:rsid w:val="00061500"/>
    <w:rsid w:val="000616B7"/>
    <w:rsid w:val="00086A3C"/>
    <w:rsid w:val="000C0B84"/>
    <w:rsid w:val="000C7963"/>
    <w:rsid w:val="00105501"/>
    <w:rsid w:val="001130A0"/>
    <w:rsid w:val="00134343"/>
    <w:rsid w:val="00136FF6"/>
    <w:rsid w:val="00161056"/>
    <w:rsid w:val="00177B48"/>
    <w:rsid w:val="001B1B7E"/>
    <w:rsid w:val="001C4A76"/>
    <w:rsid w:val="001F1987"/>
    <w:rsid w:val="0021281A"/>
    <w:rsid w:val="002207CC"/>
    <w:rsid w:val="00225A34"/>
    <w:rsid w:val="002271AD"/>
    <w:rsid w:val="002329C2"/>
    <w:rsid w:val="0023455E"/>
    <w:rsid w:val="00235E50"/>
    <w:rsid w:val="0023669D"/>
    <w:rsid w:val="00241689"/>
    <w:rsid w:val="00246F29"/>
    <w:rsid w:val="00253DC6"/>
    <w:rsid w:val="00253FBC"/>
    <w:rsid w:val="00255095"/>
    <w:rsid w:val="00257287"/>
    <w:rsid w:val="00274186"/>
    <w:rsid w:val="00296E1F"/>
    <w:rsid w:val="002B3D34"/>
    <w:rsid w:val="002B45F8"/>
    <w:rsid w:val="002D1815"/>
    <w:rsid w:val="002F5523"/>
    <w:rsid w:val="00320924"/>
    <w:rsid w:val="00340D67"/>
    <w:rsid w:val="00341C2E"/>
    <w:rsid w:val="0036147A"/>
    <w:rsid w:val="00362B41"/>
    <w:rsid w:val="0037016B"/>
    <w:rsid w:val="0037160C"/>
    <w:rsid w:val="0038281D"/>
    <w:rsid w:val="00390C8C"/>
    <w:rsid w:val="0041003D"/>
    <w:rsid w:val="004317A4"/>
    <w:rsid w:val="004635C4"/>
    <w:rsid w:val="00467F82"/>
    <w:rsid w:val="00483C88"/>
    <w:rsid w:val="00491EF2"/>
    <w:rsid w:val="004A79ED"/>
    <w:rsid w:val="004C2290"/>
    <w:rsid w:val="004E3F2B"/>
    <w:rsid w:val="005076FD"/>
    <w:rsid w:val="00514DDE"/>
    <w:rsid w:val="0052165E"/>
    <w:rsid w:val="005308CC"/>
    <w:rsid w:val="00576B07"/>
    <w:rsid w:val="00577931"/>
    <w:rsid w:val="005D4495"/>
    <w:rsid w:val="005E4B45"/>
    <w:rsid w:val="0060295D"/>
    <w:rsid w:val="00606D15"/>
    <w:rsid w:val="00613898"/>
    <w:rsid w:val="006179BA"/>
    <w:rsid w:val="00623A7E"/>
    <w:rsid w:val="00626402"/>
    <w:rsid w:val="006433C5"/>
    <w:rsid w:val="00646584"/>
    <w:rsid w:val="00670003"/>
    <w:rsid w:val="006B48A5"/>
    <w:rsid w:val="006B567A"/>
    <w:rsid w:val="006C226C"/>
    <w:rsid w:val="006E4248"/>
    <w:rsid w:val="00700312"/>
    <w:rsid w:val="007045AA"/>
    <w:rsid w:val="00704CE5"/>
    <w:rsid w:val="00705CE0"/>
    <w:rsid w:val="00715334"/>
    <w:rsid w:val="007159D9"/>
    <w:rsid w:val="00715E46"/>
    <w:rsid w:val="00730571"/>
    <w:rsid w:val="00732025"/>
    <w:rsid w:val="00735CD6"/>
    <w:rsid w:val="00753483"/>
    <w:rsid w:val="007731CF"/>
    <w:rsid w:val="007B585F"/>
    <w:rsid w:val="007D566F"/>
    <w:rsid w:val="007E392D"/>
    <w:rsid w:val="0080100A"/>
    <w:rsid w:val="008076DB"/>
    <w:rsid w:val="00807BEB"/>
    <w:rsid w:val="00810401"/>
    <w:rsid w:val="008112C3"/>
    <w:rsid w:val="008135FC"/>
    <w:rsid w:val="00820358"/>
    <w:rsid w:val="00833412"/>
    <w:rsid w:val="00834786"/>
    <w:rsid w:val="00847A14"/>
    <w:rsid w:val="00851E89"/>
    <w:rsid w:val="00861575"/>
    <w:rsid w:val="00873592"/>
    <w:rsid w:val="00883974"/>
    <w:rsid w:val="008C1D61"/>
    <w:rsid w:val="008D42B8"/>
    <w:rsid w:val="008F381D"/>
    <w:rsid w:val="008F58F0"/>
    <w:rsid w:val="00964600"/>
    <w:rsid w:val="009941BA"/>
    <w:rsid w:val="009C027D"/>
    <w:rsid w:val="009C2F41"/>
    <w:rsid w:val="009D3A15"/>
    <w:rsid w:val="009E4A8B"/>
    <w:rsid w:val="009F0807"/>
    <w:rsid w:val="00A22DD5"/>
    <w:rsid w:val="00A3426E"/>
    <w:rsid w:val="00A401D3"/>
    <w:rsid w:val="00A518C0"/>
    <w:rsid w:val="00A70BBD"/>
    <w:rsid w:val="00A84C25"/>
    <w:rsid w:val="00AB54F3"/>
    <w:rsid w:val="00AC2C38"/>
    <w:rsid w:val="00AC737A"/>
    <w:rsid w:val="00AD2BCA"/>
    <w:rsid w:val="00AE101F"/>
    <w:rsid w:val="00AF4D25"/>
    <w:rsid w:val="00B11BF8"/>
    <w:rsid w:val="00B15F16"/>
    <w:rsid w:val="00B17227"/>
    <w:rsid w:val="00B341CD"/>
    <w:rsid w:val="00B4481E"/>
    <w:rsid w:val="00B45C60"/>
    <w:rsid w:val="00B51E7A"/>
    <w:rsid w:val="00B51FAC"/>
    <w:rsid w:val="00B611C7"/>
    <w:rsid w:val="00B71B73"/>
    <w:rsid w:val="00BB63CC"/>
    <w:rsid w:val="00BC4FD9"/>
    <w:rsid w:val="00BE07FC"/>
    <w:rsid w:val="00C04246"/>
    <w:rsid w:val="00C23A81"/>
    <w:rsid w:val="00C35F49"/>
    <w:rsid w:val="00C467A9"/>
    <w:rsid w:val="00C46B7F"/>
    <w:rsid w:val="00C55790"/>
    <w:rsid w:val="00C93780"/>
    <w:rsid w:val="00CA07DC"/>
    <w:rsid w:val="00CA48AE"/>
    <w:rsid w:val="00CC0C65"/>
    <w:rsid w:val="00D5237F"/>
    <w:rsid w:val="00D541DD"/>
    <w:rsid w:val="00D55EB4"/>
    <w:rsid w:val="00D72D36"/>
    <w:rsid w:val="00D73EE6"/>
    <w:rsid w:val="00DB2770"/>
    <w:rsid w:val="00E123E8"/>
    <w:rsid w:val="00E307E2"/>
    <w:rsid w:val="00E52BB1"/>
    <w:rsid w:val="00E76075"/>
    <w:rsid w:val="00E777A4"/>
    <w:rsid w:val="00EA3D95"/>
    <w:rsid w:val="00EB620A"/>
    <w:rsid w:val="00EC1579"/>
    <w:rsid w:val="00ED1027"/>
    <w:rsid w:val="00EF4D40"/>
    <w:rsid w:val="00F06EDA"/>
    <w:rsid w:val="00F3557B"/>
    <w:rsid w:val="00F40EDC"/>
    <w:rsid w:val="00F43028"/>
    <w:rsid w:val="00F434DA"/>
    <w:rsid w:val="00F46B51"/>
    <w:rsid w:val="00F610D0"/>
    <w:rsid w:val="00F736C4"/>
    <w:rsid w:val="00F8087D"/>
    <w:rsid w:val="00FB15D4"/>
    <w:rsid w:val="00FB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177525-B569-4460-A0D4-BBD478590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271AD"/>
    <w:pPr>
      <w:ind w:firstLine="708"/>
      <w:jc w:val="both"/>
    </w:pPr>
    <w:rPr>
      <w:rFonts w:ascii="Arial Narrow" w:hAnsi="Arial Narrow"/>
      <w:sz w:val="28"/>
      <w:u w:color="FF99CC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71AD"/>
    <w:rPr>
      <w:rFonts w:ascii="Arial Narrow" w:eastAsia="Times New Roman" w:hAnsi="Arial Narrow" w:cs="Times New Roman"/>
      <w:sz w:val="28"/>
      <w:szCs w:val="24"/>
      <w:u w:color="FF99CC"/>
      <w:lang w:eastAsia="pl-PL"/>
    </w:rPr>
  </w:style>
  <w:style w:type="paragraph" w:styleId="Nagwek">
    <w:name w:val="header"/>
    <w:basedOn w:val="Normalny"/>
    <w:link w:val="NagwekZnak"/>
    <w:rsid w:val="00227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271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71AD"/>
  </w:style>
  <w:style w:type="character" w:styleId="Hipercze">
    <w:name w:val="Hyperlink"/>
    <w:basedOn w:val="Domylnaczcionkaakapitu"/>
    <w:rsid w:val="002271AD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D4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42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620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cho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p.tuchola.miast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80472-2E92-4F18-979B-0D1D4723B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magadzia</dc:creator>
  <cp:lastModifiedBy>Gmina Tuchola</cp:lastModifiedBy>
  <cp:revision>107</cp:revision>
  <cp:lastPrinted>2015-11-20T06:39:00Z</cp:lastPrinted>
  <dcterms:created xsi:type="dcterms:W3CDTF">2010-09-06T08:37:00Z</dcterms:created>
  <dcterms:modified xsi:type="dcterms:W3CDTF">2017-12-08T12:47:00Z</dcterms:modified>
</cp:coreProperties>
</file>